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6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石河子开发区神内食品有限公司招聘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6"/>
          <w:sz w:val="44"/>
          <w:szCs w:val="44"/>
          <w:highlight w:val="none"/>
        </w:rPr>
        <w:t>公告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3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一、招聘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</w:rPr>
        <w:t>岗位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及人数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党务管理岗1名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人事专员1名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销售内勤1名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市场督导1名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品控主管1名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成品检验员1名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产品检验员1名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生产技术主管1名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销售区域经理6名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车间主任1名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配料员1名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过程质检1名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原材料保管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电工1名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维修工1名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1280" w:firstLineChars="4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装卸工1名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岗位职责及任职要求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（一）党务管理岗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（1）负责拟定各类党建基本制度；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（2）负责组织党支部各类会议、活动等；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（3）负责日常党员关系管理、党费收缴工作，做好发展党员工作；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（4）负责公司党员活动的组织开展。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2.任职条件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（1）中共党员、年龄不超过35周岁，大学本科及以上学历；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（2）具有党务、工会、管理类相关工作经验，熟悉党务工作和群团工作标准、工作流程者优先；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（3）具有较强的文字处理能力、公文写作能力和语言表达能力；能独立完成党建“三会一课”、各类活动策划、发展党员、党务宣传等各项工作以及各类文字、 PPT 材料的撰写；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（4）具备良好的职业道德和素养，公正廉洁，有良好的分析、判断、沟通能力；责任心和原则性强，具良好的团队合作精神。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（二）人事专员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（1）负责社保、养老、工伤、退休、医疗等业务办理；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（2）负责招聘工作，协调、办理员工招聘、入职、离职、调任、升职等手续；协同开展新员工入职培训，业务培训，执行培训计划，联系组织外部培训以及培训效果的跟踪、反馈、评价；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（3）负责建立、维护人事档案，办理和更新劳动合同；收集相关的劳动用工等人事政策及法规；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（4）负责协助上级建立健全公司招聘、培训、保险、福利、绩效考核等人力资源制度建设；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（5）负责执行人力资源管理各项实务的操作流程和各类规章制度的实施，配合其他业务部门工作；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（6）负责公司全员的工资造册。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2.任职条件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中共党员、年龄不超过35周岁，大学本科及以上学历；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（2）熟悉人力资源六大模块，具有人力资源工作经验者优先；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（3）熟悉国家各项劳动人事法规政策，并能实际操作运用；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（4）具有良好的职业道德，踏实稳重、工作细心、责任心强，有较强的沟通、协调能力，有团队协作精神。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（三）销售内勤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1.岗位职责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（1）负责起草和修改销售部各类文稿；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（2）负责配合销售部经理各项工作，关注和及时搜集整理市场信息；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（3）负责办公用品的采购、发放、登记管理及办公室的设备管理工作；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（4）负责销售部员工的工资造册工作。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2.任职条件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（1）年龄不超过35周岁，大学本科及以上学历，文秘、行政、工商管理等相关专业优先，具有3年以上相关工作经验者优先；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（2）熟练运用各类办公软件，熟悉公文写作；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（3）工作态度认真仔细，责任心强，为人正直，具备较强的表达能力以及沟通协调能力，具备吃苦耐劳的精神，热爱销售职业。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（四）市场督导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1.岗位职责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（1）负责对部门下达的市场营销、促销活动执行情况进行落实检查；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（2）负责对发布的广告、市场基础陈列、卖场、终端产品价格执行情况进行检查与指导；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（3）负责部门车辆维护、保养等安全服务工作；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（4）负责公司营销人员外勤拜访日常管理检查考评。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2.任职条件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（1）年龄不超过35周岁，大专及以上学历，金融、营销管理相关专业优先；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（2）具有2年以上销售或市场督导工作经验，有较丰富的市场销售督导经历者优先；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（3）具有较好的方案执行力，较强的问题处理、数据分析能力；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（4）工作态度认真仔细，责任心强，为人正直，具备较强的表达能力以及沟通协调能力，具备吃苦耐劳的精神，热爱市场销售职业。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（五）品控主管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（1）负责公司质量体系管理的检查监督整改工作；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（2）负责公司产品外部委托检验及对口质量监督部门的抽检业务工作；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（3）负责公司计量器具的常规检定、定期检定、台账登记及标识工作；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（4）负责企标的修改、评审、备案、实施、培训、续展工作；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（5）负责国标、行标的更新及风险监测和信息评估；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（6）负责定期检查供方质量合格证明的符合性；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（7）负责部门费用预算达成与分析。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2.任职条件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（1）年龄不超过35周岁，大学本科及以上学历，食品工程类相关专业优先；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（2）具有质量体系管理相关工作经验者优先；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（3）熟悉国家、地区及企业关于产品的国家标准、行业标准、企业标准、技术监督等方面的法律，熟悉质量管理体系、安全管理审核及质检系统相关办事流程；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（4）工作态度认真仔细，责任心强，为人正直，具备较强的表达能力以及沟通协调能力，具备吃苦耐劳的精神，热爱市场销售职业。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（六）成品检验员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1.岗位职责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（1）负责产品库房的出库抽检工作及产品合格率、反复发生率的统计与分析；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（2）负责出库抽检中质量问题上报及整改验证；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（3）负责库房不合格品验证并办理报废与监督处置工作；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（4）负责检验原始数据的处理和分析；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（5）负责检验信息的反馈并监督处理结果；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（6）负责协助完成原材料、包装材料的进厂检验工作。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2.任职条件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（1）年龄不超过35周岁，大专及以上学历，食品工程类相关专业优先；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（2）有1年以上产品质量检验相关工作经验者优先；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（3）工作态度认真仔细，责任心强。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default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（七）产品检验员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1.岗位职责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（1）负责产品理化检验，按检验规程定期进行试剂的配制及定期更新；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（2）负责产品、包材、环境、设备的微生物检验工作，按检验规程进行培养基的配制及微生物检验用具的准备；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（3）负责检验仪器的维护和保管，定期对配料室仪器校准及台账管理；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（4）负责按规定对微生物检验室进行无菌消毒；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（5）负责产品库房的出库抽检工作及批产品合格率、反复发生率的统计与分析；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（6）负责原辅料、包材进货检验、出库抽检中质量问题上报及整改验证；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（7）负责库房不合格品验证并办理报废与监督处置工作；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（8）负责检验原始数据的处理和分析。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2.任职条件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（1）年龄不超过35周岁，大专及以上学历，食品工程类相关专业优先；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（2）会熟练操作使用常用检测器具，并能做检验记录；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（3）工作态度认真仔细，责任心强。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（八）生产技术主管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1.岗位职责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（1）负责生产部质量、技术管理工作，编制生产质量标准文件、工序作业文件，组织生产过程质量监督管理工作；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（2）负责制定生产部年度培训计划，组织员工培训和考核工作；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（3）负责9000质量管理体系、HACCP食品安全管理体系在生产中的运行管理；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（4）负责生产部生产质量记录的管理。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2.任职条件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（1）年龄不超过35周岁，大专及以上学历，食品类相关专业优先；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（2）熟悉食品生产加工工艺;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（3）有一定的文字功底，具备较强的表达能力以及沟通协调能力，具备吃苦耐劳的精神。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（九）销售区域经理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1.岗位职责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（1）负责根据公司制定的计划，对指定的区域内销售工作的部署安排；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（2）负责了解辖区内的市场信息发展趋势，结合市场变化灵活调整销售布局；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（3）负责辖区内的经销商管理，建立良好的客情关系；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（4）负责新合作伙伴的开发工作；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（5）负责妥善处理辖区内的各类突发事件，维护公司的良好形象。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2.任职条件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（1）年龄不超过35周岁，大专及以上学历，市场营销类相关专业优先；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（2）有1年以上快销品销售工作经验者优先；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（3）工作态度认真仔细，责任心强，为人正直，具备较强的表达能力以及沟通协调能力，具备吃苦耐劳的精神，热爱市场销售职业，能够接受出差。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(十)车间主任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1.岗位职责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（1）负责生产车间运行管理与考勤工作；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（2）负责落实质量计划、生产计划、生产物耗指标；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（3）负责落实生产管理制度、9000、HACCP管理体系管理规定；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（4）负责生产一线员工的上岗培训和考核工作；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（5）负责生产用工，岗位定编的申请，计件工资、车间员工绩效考核及车间物耗检查落实；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（6）负责生产车间管理日常巡检、问题纠正、措施制定与落实工作；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（7）负责生产耗材、低值品的购置申请、领用、配发；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（8）负责落实车间的安全生产管理及员工劳动防护检查工作。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2.任职条件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（1）年龄不超过35周岁，大专及以上学历，食品工程类相关专业优先；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（2）具备一定的生产现场管理经验；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（3）具备较强的表达能力以及组织协调能力，具备吃苦耐劳的精神。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（十一）配料员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1.岗位职责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（1）负责产品调配工作；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（2）负责半成品的调配和检验，落实产品料液质量指标；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（3）负责预煮、称料、溶糖、定容工序的质量；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（4）负责生产使用食品添加剂的领用、标识、保管、称量、调配、记录与统计核算；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（5）负责对违反半成品调配质量标准、操作规程的人员有考核与处罚建议权；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（6）负责车间内食品添加剂的安全管理。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2.任职条件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（1）年龄不超过35周岁，大专及以上学历，食品工程类相关专业优先;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（2）熟悉食品生产加工工艺;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（3）工作态度认真仔细，责任心强，具备较强的表达能力以及沟通协调能力，具备吃苦耐劳的精神。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(十二）过程质检员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1.岗位职责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（1）负责生产过程质量验证管理工作；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（2）负责验证与判定生产过程中工序质量、卫生质量，提出现场质量管理措施，监督检查实施效果；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（3）负责库房复检标识产品的质量验证和不合格品的统计及分析；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（4）负责对违反质量管理制度、质量标准、操作规程的人员进行考核、提出处罚建议；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（5）负责判定生产车间监控计量器具仪表的有效性；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（6）负责验证9000质量管理体系、HACCP食品安全管理体系在生产过程的落实情况。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2.任职条件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（1）年龄不超过35周岁，大专及以上学历，食品工程类相关专业优先;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（2）熟悉食品生产加工工艺，有3年以上工作经验者优先;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（3）工作态度认真仔细，责任心强，具备较强的表达能力以及沟通协调能力，具备吃苦耐劳的精神。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（十三）原材料保管员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1.岗位职责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（1）负责原辅材料保管、验收入库、出库工作；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（2）负责入库物资保管员亲自核对名称、数量、质量、存放条件，不合格物资不准入库，合理安排物资存放区域，按品种、规格、等级分区存放；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（3）负责审核生产领料单内容是否符合规定；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（4）负责落实保管物资标识、质量管理、防护工作；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（5）负责检查核对基本库存，每日数据准确及时录入，及时编报周、月报表；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（6）负责每月进行一次库存盘点工作，每月25日与成本会计进行对账，做到帐、卡、物三相符，接收成本会计的随机抽检；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（7）负责库房区域的治安、防盗、消防工作，发现隐患及时处理上报。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2.任职条件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（1）年龄不超过35周岁，大专及以上学历；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（2）具有库房管理1年以上工作经验者优先；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（3）工作态度认真仔细，责任心强，具备较强的表达能力以及沟通协调能力，具备吃苦耐劳的精神。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（十四）电工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1.岗位职责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（1）负责完成厂区配电室配电柜、变压器的日常点检、维护、并填写记录；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（2）负责厂区高低压线路的日常巡查；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（3）负责进行电气设备的检维修时，严格按照操作规程进行。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2.任职条件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（1）年龄不超过35周岁，大专及以上学历；机电类相关专业、2年及以上相关工作经验者优先；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（2）熟练掌握厂区电气设备的原理、实际操作及维修保养内容；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（3）有特种设备低压电工证；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（4）严格遵守公司各种规章制度，服从领导安排，责任心强，工作认真负责，有团队意识。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（十五）维修工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1.岗位职责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（1）负责车间设备的巡检、维修、保养，保障其正常运行；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（2）负责厂区基础设施、水暖巡检、维护与维修；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2.任职条件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（1）年龄不超过35周岁，大专及以上学历；机电类相关专业、5年及以上相关工作经验者优先；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（2）熟练掌握厂区电气设备的原理、实际操作及维修保养内容；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（3）严格遵守公司各种规章制度，服从领导安排，责任心强，工作认真负责，有团队意识。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（十六）装卸工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1.岗位职责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（1）按公司要求负责货物的装卸和搬运工作；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（2）使用叉车将货物准确入库；              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（3）合理码放场地的货物并进行准确的产品标识。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2.任职条件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（1）年龄不超过35周岁，大专及以上学历，身体健康，有叉车证；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（2）具备装卸搬运知识以及装卸搬运作业安全规范；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3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（3）具有1年以上装卸、搬运工作经验者优先。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0" w:firstLineChars="200"/>
        <w:jc w:val="both"/>
        <w:textAlignment w:val="auto"/>
        <w:outlineLvl w:val="9"/>
        <w:rPr>
          <w:rFonts w:hint="default" w:ascii="黑体" w:hAnsi="宋体" w:eastAsia="黑体" w:cs="宋体"/>
          <w:color w:val="auto"/>
          <w:kern w:val="0"/>
          <w:sz w:val="32"/>
          <w:szCs w:val="32"/>
          <w:highlight w:val="none"/>
          <w:lang w:val="en-US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</w:rPr>
        <w:t>三、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highlight w:val="none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报名人员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报名时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需发送以下材料及证件至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邮箱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123578481@qq.com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包括但不限于：报名登记表、一寸照片电子版、身份证扫描件、学历、学位证书扫描件（学信网学历、学位证明）、所获专业技术职称及资格证书扫描件、所获工作奖励表彰证书或证明材料扫描件等，逾期不再受理。</w:t>
      </w:r>
    </w:p>
    <w:p>
      <w:pPr>
        <w:keepNext w:val="0"/>
        <w:keepLines w:val="0"/>
        <w:pageBreakBefore w:val="0"/>
        <w:widowControl w:val="0"/>
        <w:tabs>
          <w:tab w:val="left" w:pos="637"/>
        </w:tabs>
        <w:kinsoku/>
        <w:wordWrap/>
        <w:overflowPunct/>
        <w:topLinePunct w:val="0"/>
        <w:autoSpaceDE/>
        <w:autoSpaceDN/>
        <w:bidi w:val="0"/>
        <w:adjustRightInd/>
        <w:spacing w:line="53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咨询电话：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0993-2057265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公司地址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石河子开发区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北三东路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19号（石河子大学科技产业园）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石河子开发区神内食品有限公司简介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石河子开发区神内食品有限公司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以下简称神内公司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新疆生产建设兵团国有资产经营有限责任公司（以下简称国资公司）的权属</w:t>
      </w:r>
      <w:r>
        <w:rPr>
          <w:rFonts w:hint="eastAsia" w:ascii="仿宋_GB2312" w:hAnsi="仿宋_GB2312" w:eastAsia="仿宋_GB2312" w:cs="仿宋_GB2312"/>
          <w:sz w:val="32"/>
          <w:szCs w:val="32"/>
        </w:rPr>
        <w:t>科技型企业，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1996年3月2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日在石河子国家级经济技术开发区登记注册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石河子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大学研究成果、科研优势，实行产、学、研相结合，集食品研究开发、技术推广、生产经营于一体的经营实体，注册资金201万元人民币。神内公司自成立以来，依托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石河子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</w:t>
      </w:r>
      <w:r>
        <w:rPr>
          <w:rFonts w:hint="eastAsia" w:ascii="仿宋_GB2312" w:hAnsi="仿宋_GB2312" w:eastAsia="仿宋_GB2312" w:cs="仿宋_GB2312"/>
          <w:sz w:val="32"/>
          <w:szCs w:val="32"/>
        </w:rPr>
        <w:t>优势、人才优势，紧紧围绕新疆特色资源的开发利用，积极与大学有关院系开展科研合作，不断进行科技成果转化，使产品由单一果肉型胡萝卜汁，发展为以胡萝卜汁、蟠桃汁、番茄汁为主的神内系列果蔬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汁</w:t>
      </w:r>
      <w:r>
        <w:rPr>
          <w:rFonts w:hint="eastAsia" w:ascii="仿宋_GB2312" w:hAnsi="仿宋_GB2312" w:eastAsia="仿宋_GB2312" w:cs="仿宋_GB2312"/>
          <w:sz w:val="32"/>
          <w:szCs w:val="32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神内公司先后获得中国青年“科技创新行动先进集体”、 新疆维吾尔自治区“质量管理先进单位”、“自治区产学研联合开发示范基地”、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兵团青年文明号”、“兵团勤工俭学先进集体”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师市质量奖提名奖</w:t>
      </w:r>
      <w:r>
        <w:rPr>
          <w:rFonts w:hint="eastAsia" w:ascii="仿宋_GB2312" w:hAnsi="仿宋_GB2312" w:eastAsia="仿宋_GB2312" w:cs="仿宋_GB2312"/>
          <w:sz w:val="32"/>
          <w:szCs w:val="32"/>
        </w:rPr>
        <w:t>”等荣誉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并被评定为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最美绿色食品企业”、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国家高新技术企业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兵团创新型试点企业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”、“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兵团第一批专精特新企业”等。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神内公司经过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近三十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的艰苦创业，努力拼搏，从小到大，从弱到强，从资产只有200多万发展到今天资产超过5000万，从“神内”品牌的默默无闻发展到成为新疆饮料行业的“新疆名牌”，无处不显现着神内公司“创新、团队、敬业”的企业精神和“追求绿色天然的一流品质，创造健康快乐的美好生活”的经营宗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zNhYzQ3MDUxM2EzMDcwMzcwM2E4NmY3YTgzOWYifQ=="/>
  </w:docVars>
  <w:rsids>
    <w:rsidRoot w:val="00000000"/>
    <w:rsid w:val="02BE34C0"/>
    <w:rsid w:val="05FE0636"/>
    <w:rsid w:val="061A7DF9"/>
    <w:rsid w:val="06AD3976"/>
    <w:rsid w:val="09293C1C"/>
    <w:rsid w:val="0946657C"/>
    <w:rsid w:val="0AD36ED6"/>
    <w:rsid w:val="0B2C4E9B"/>
    <w:rsid w:val="0C4F369E"/>
    <w:rsid w:val="0E4312DC"/>
    <w:rsid w:val="0F20786F"/>
    <w:rsid w:val="0FC85F3C"/>
    <w:rsid w:val="15A00DC2"/>
    <w:rsid w:val="1680767A"/>
    <w:rsid w:val="18FF22A3"/>
    <w:rsid w:val="1A4E5290"/>
    <w:rsid w:val="1C295FB5"/>
    <w:rsid w:val="1CCE50AB"/>
    <w:rsid w:val="1FF33A7F"/>
    <w:rsid w:val="207407CA"/>
    <w:rsid w:val="229B7761"/>
    <w:rsid w:val="249F3781"/>
    <w:rsid w:val="27BB0366"/>
    <w:rsid w:val="2AA2555C"/>
    <w:rsid w:val="2AB41601"/>
    <w:rsid w:val="2AF23A16"/>
    <w:rsid w:val="30093CDB"/>
    <w:rsid w:val="3025663B"/>
    <w:rsid w:val="33C148CD"/>
    <w:rsid w:val="34DB376C"/>
    <w:rsid w:val="367E6AA5"/>
    <w:rsid w:val="3CBF4BB2"/>
    <w:rsid w:val="3E551B62"/>
    <w:rsid w:val="4001677D"/>
    <w:rsid w:val="42C76B3B"/>
    <w:rsid w:val="42CA1D58"/>
    <w:rsid w:val="43B42F5B"/>
    <w:rsid w:val="460E4E8B"/>
    <w:rsid w:val="47376F28"/>
    <w:rsid w:val="47660FAC"/>
    <w:rsid w:val="48F14012"/>
    <w:rsid w:val="49340917"/>
    <w:rsid w:val="49A514D2"/>
    <w:rsid w:val="4A45525E"/>
    <w:rsid w:val="4A7F4E6E"/>
    <w:rsid w:val="4B872A7B"/>
    <w:rsid w:val="4D5326A8"/>
    <w:rsid w:val="4D546471"/>
    <w:rsid w:val="4E355844"/>
    <w:rsid w:val="4E9609D8"/>
    <w:rsid w:val="4FF311E7"/>
    <w:rsid w:val="51F53C68"/>
    <w:rsid w:val="556032B4"/>
    <w:rsid w:val="56574902"/>
    <w:rsid w:val="56965716"/>
    <w:rsid w:val="569B564E"/>
    <w:rsid w:val="571F4BDE"/>
    <w:rsid w:val="573D5F52"/>
    <w:rsid w:val="57593393"/>
    <w:rsid w:val="592D3CE7"/>
    <w:rsid w:val="5B84786F"/>
    <w:rsid w:val="5BA03EAF"/>
    <w:rsid w:val="5CCE3A33"/>
    <w:rsid w:val="61A47A61"/>
    <w:rsid w:val="65437690"/>
    <w:rsid w:val="679B2764"/>
    <w:rsid w:val="688D2CA3"/>
    <w:rsid w:val="68C612F5"/>
    <w:rsid w:val="6A1B03B1"/>
    <w:rsid w:val="6CBD5126"/>
    <w:rsid w:val="71A435CD"/>
    <w:rsid w:val="723F6B0D"/>
    <w:rsid w:val="73B2607D"/>
    <w:rsid w:val="74EB792C"/>
    <w:rsid w:val="76C21ABB"/>
    <w:rsid w:val="7C66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64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ody Text Indent"/>
    <w:basedOn w:val="1"/>
    <w:next w:val="4"/>
    <w:qFormat/>
    <w:uiPriority w:val="0"/>
    <w:pPr>
      <w:spacing w:line="600" w:lineRule="exact"/>
      <w:ind w:firstLine="640" w:firstLineChars="200"/>
    </w:pPr>
    <w:rPr>
      <w:rFonts w:ascii="楷体_GB2312" w:eastAsia="楷体_GB2312"/>
      <w:bCs/>
      <w:sz w:val="32"/>
      <w:szCs w:val="32"/>
    </w:rPr>
  </w:style>
  <w:style w:type="paragraph" w:styleId="6">
    <w:name w:val="Block Text"/>
    <w:basedOn w:val="1"/>
    <w:qFormat/>
    <w:uiPriority w:val="0"/>
    <w:pPr>
      <w:spacing w:before="100" w:beforeAutospacing="1" w:after="120"/>
      <w:ind w:left="700" w:leftChars="700" w:right="700" w:rightChars="700"/>
    </w:pPr>
    <w:rPr>
      <w:rFonts w:cs="Arial"/>
      <w:szCs w:val="2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5"/>
    <w:next w:val="9"/>
    <w:qFormat/>
    <w:uiPriority w:val="0"/>
    <w:pPr>
      <w:ind w:firstLine="420"/>
    </w:pPr>
  </w:style>
  <w:style w:type="paragraph" w:styleId="9">
    <w:name w:val="List Paragraph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5283</Words>
  <Characters>5389</Characters>
  <Lines>0</Lines>
  <Paragraphs>0</Paragraphs>
  <TotalTime>13</TotalTime>
  <ScaleCrop>false</ScaleCrop>
  <LinksUpToDate>false</LinksUpToDate>
  <CharactersWithSpaces>5396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2023-02-16T10:02:00Z</dcterms:created>
  <dc:creator>Administrator</dc:creator>
  <cp:lastModifiedBy></cp:lastModifiedBy>
  <cp:lastPrinted>2023-02-17T15:19:00Z</cp:lastPrinted>
  <dcterms:modified xsi:type="dcterms:W3CDTF">2023-03-17T05:16:02Z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0AFE7585FBFB4346B122F89DA6923EDD</vt:lpwstr>
  </property>
</Properties>
</file>